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7A" w:rsidRPr="00C656DE" w:rsidRDefault="00ED217A" w:rsidP="00ED217A">
      <w:pPr>
        <w:spacing w:after="0" w:line="240" w:lineRule="auto"/>
        <w:jc w:val="center"/>
        <w:rPr>
          <w:rFonts w:ascii="Times New Roman" w:hAnsi="Times New Roman" w:cs="Times New Roman"/>
          <w:spacing w:val="20"/>
          <w:kern w:val="24"/>
          <w:sz w:val="28"/>
          <w:szCs w:val="28"/>
        </w:rPr>
      </w:pPr>
      <w:r w:rsidRPr="00C656DE">
        <w:rPr>
          <w:rFonts w:ascii="Times New Roman" w:hAnsi="Times New Roman" w:cs="Times New Roman"/>
          <w:noProof/>
          <w:spacing w:val="44"/>
          <w:kern w:val="24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3844CA8" wp14:editId="657DBBAB">
            <wp:simplePos x="0" y="0"/>
            <wp:positionH relativeFrom="column">
              <wp:posOffset>-92710</wp:posOffset>
            </wp:positionH>
            <wp:positionV relativeFrom="paragraph">
              <wp:posOffset>-11430</wp:posOffset>
            </wp:positionV>
            <wp:extent cx="731520" cy="914400"/>
            <wp:effectExtent l="0" t="0" r="0" b="0"/>
            <wp:wrapNone/>
            <wp:docPr id="5" name="Рисунок 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6DE">
        <w:rPr>
          <w:rFonts w:ascii="Times New Roman" w:hAnsi="Times New Roman" w:cs="Times New Roman"/>
          <w:spacing w:val="44"/>
          <w:kern w:val="24"/>
          <w:sz w:val="28"/>
          <w:szCs w:val="28"/>
        </w:rPr>
        <w:t>РОССИЙСКАЯ</w:t>
      </w:r>
      <w:r w:rsidRPr="00C656DE">
        <w:rPr>
          <w:rFonts w:ascii="Times New Roman" w:hAnsi="Times New Roman" w:cs="Times New Roman"/>
          <w:spacing w:val="20"/>
          <w:kern w:val="24"/>
          <w:sz w:val="28"/>
          <w:szCs w:val="28"/>
        </w:rPr>
        <w:t xml:space="preserve"> ФЕДЕРАЦИЯ</w:t>
      </w:r>
    </w:p>
    <w:p w:rsidR="00ED217A" w:rsidRPr="00C656DE" w:rsidRDefault="006D77EC" w:rsidP="006D77EC">
      <w:pPr>
        <w:tabs>
          <w:tab w:val="center" w:pos="5102"/>
          <w:tab w:val="left" w:pos="8520"/>
        </w:tabs>
        <w:spacing w:after="0" w:line="240" w:lineRule="auto"/>
        <w:rPr>
          <w:rFonts w:ascii="Times New Roman" w:hAnsi="Times New Roman" w:cs="Times New Roman"/>
          <w:spacing w:val="44"/>
          <w:kern w:val="24"/>
          <w:sz w:val="28"/>
          <w:szCs w:val="28"/>
        </w:rPr>
      </w:pPr>
      <w:r>
        <w:rPr>
          <w:rFonts w:ascii="Times New Roman" w:hAnsi="Times New Roman" w:cs="Times New Roman"/>
          <w:spacing w:val="44"/>
          <w:kern w:val="24"/>
          <w:sz w:val="28"/>
          <w:szCs w:val="28"/>
        </w:rPr>
        <w:tab/>
      </w:r>
      <w:r w:rsidR="00ED217A" w:rsidRPr="00C656DE">
        <w:rPr>
          <w:rFonts w:ascii="Times New Roman" w:hAnsi="Times New Roman" w:cs="Times New Roman"/>
          <w:spacing w:val="44"/>
          <w:kern w:val="24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pacing w:val="44"/>
          <w:kern w:val="24"/>
          <w:sz w:val="28"/>
          <w:szCs w:val="28"/>
        </w:rPr>
        <w:tab/>
      </w:r>
    </w:p>
    <w:p w:rsidR="00ED217A" w:rsidRPr="00C656DE" w:rsidRDefault="00ED217A" w:rsidP="00ED217A">
      <w:pPr>
        <w:spacing w:after="0" w:line="240" w:lineRule="auto"/>
        <w:jc w:val="center"/>
        <w:rPr>
          <w:rFonts w:ascii="Times New Roman" w:hAnsi="Times New Roman" w:cs="Times New Roman"/>
          <w:spacing w:val="44"/>
          <w:kern w:val="28"/>
          <w:sz w:val="12"/>
          <w:szCs w:val="28"/>
        </w:rPr>
      </w:pPr>
    </w:p>
    <w:p w:rsidR="00ED217A" w:rsidRPr="00C656DE" w:rsidRDefault="00ED217A" w:rsidP="00ED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6DE">
        <w:rPr>
          <w:rFonts w:ascii="Times New Roman" w:hAnsi="Times New Roman" w:cs="Times New Roman"/>
          <w:b/>
          <w:sz w:val="32"/>
          <w:szCs w:val="32"/>
        </w:rPr>
        <w:t xml:space="preserve"> Контрольно-счетная палата </w:t>
      </w:r>
    </w:p>
    <w:p w:rsidR="00ED217A" w:rsidRPr="00C656DE" w:rsidRDefault="00ED217A" w:rsidP="00ED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6DE">
        <w:rPr>
          <w:rFonts w:ascii="Times New Roman" w:hAnsi="Times New Roman" w:cs="Times New Roman"/>
          <w:b/>
          <w:sz w:val="32"/>
          <w:szCs w:val="32"/>
        </w:rPr>
        <w:t>города Шахты</w:t>
      </w:r>
    </w:p>
    <w:p w:rsidR="00ED217A" w:rsidRPr="00C656DE" w:rsidRDefault="00ED217A" w:rsidP="00ED217A">
      <w:pPr>
        <w:spacing w:after="0" w:line="240" w:lineRule="auto"/>
        <w:ind w:firstLine="993"/>
        <w:rPr>
          <w:rFonts w:ascii="Times New Roman" w:hAnsi="Times New Roman" w:cs="Times New Roman"/>
          <w:b/>
          <w:spacing w:val="40"/>
          <w:kern w:val="28"/>
          <w:sz w:val="2"/>
        </w:rPr>
      </w:pPr>
    </w:p>
    <w:p w:rsidR="00ED217A" w:rsidRPr="00C656DE" w:rsidRDefault="00ED217A" w:rsidP="00ED217A">
      <w:pPr>
        <w:pBdr>
          <w:bottom w:val="single" w:sz="6" w:space="1" w:color="auto"/>
        </w:pBdr>
        <w:spacing w:after="0" w:line="240" w:lineRule="auto"/>
        <w:ind w:hanging="426"/>
        <w:jc w:val="center"/>
        <w:rPr>
          <w:rFonts w:ascii="Times New Roman" w:hAnsi="Times New Roman" w:cs="Times New Roman"/>
          <w:kern w:val="28"/>
          <w:sz w:val="16"/>
        </w:rPr>
      </w:pPr>
      <w:r w:rsidRPr="00C656DE">
        <w:rPr>
          <w:rFonts w:ascii="Times New Roman" w:hAnsi="Times New Roman" w:cs="Times New Roman"/>
          <w:kern w:val="28"/>
          <w:sz w:val="16"/>
        </w:rPr>
        <w:t>346500 Россия, г.Шахты Ростовской обл., ул.Советская 187/189, тел. (863 6) 22-58-04, ksp-shahty@yandex.ru</w:t>
      </w:r>
    </w:p>
    <w:p w:rsidR="008C4D18" w:rsidRDefault="008C4D18" w:rsidP="008C4D18">
      <w:pPr>
        <w:spacing w:after="0" w:line="240" w:lineRule="auto"/>
        <w:rPr>
          <w:rFonts w:ascii="Times New Roman" w:hAnsi="Times New Roman" w:cs="Times New Roman"/>
        </w:rPr>
      </w:pPr>
    </w:p>
    <w:p w:rsidR="00ED217A" w:rsidRPr="00C656DE" w:rsidRDefault="00ED217A" w:rsidP="008C4D18">
      <w:pPr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656DE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12174E">
        <w:rPr>
          <w:rFonts w:ascii="Times New Roman" w:hAnsi="Times New Roman" w:cs="Times New Roman"/>
          <w:kern w:val="28"/>
          <w:sz w:val="28"/>
          <w:szCs w:val="28"/>
        </w:rPr>
        <w:t>19</w:t>
      </w:r>
      <w:r w:rsidRPr="00C656D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                                 </w:t>
      </w:r>
      <w:r w:rsidR="008C4D18">
        <w:rPr>
          <w:rFonts w:ascii="Times New Roman" w:hAnsi="Times New Roman" w:cs="Times New Roman"/>
          <w:kern w:val="28"/>
          <w:sz w:val="28"/>
          <w:szCs w:val="28"/>
        </w:rPr>
        <w:t xml:space="preserve">               </w:t>
      </w:r>
      <w:r w:rsidRPr="00C656DE">
        <w:rPr>
          <w:rFonts w:ascii="Times New Roman" w:hAnsi="Times New Roman" w:cs="Times New Roman"/>
          <w:kern w:val="28"/>
          <w:sz w:val="28"/>
          <w:szCs w:val="28"/>
        </w:rPr>
        <w:t xml:space="preserve">  от «</w:t>
      </w:r>
      <w:r w:rsidR="0012174E">
        <w:rPr>
          <w:rFonts w:ascii="Times New Roman" w:hAnsi="Times New Roman" w:cs="Times New Roman"/>
          <w:kern w:val="28"/>
          <w:sz w:val="28"/>
          <w:szCs w:val="28"/>
        </w:rPr>
        <w:t>09</w:t>
      </w:r>
      <w:r w:rsidRPr="00C656DE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12174E">
        <w:rPr>
          <w:rFonts w:ascii="Times New Roman" w:hAnsi="Times New Roman" w:cs="Times New Roman"/>
          <w:kern w:val="28"/>
          <w:sz w:val="28"/>
          <w:szCs w:val="28"/>
        </w:rPr>
        <w:t xml:space="preserve">марта </w:t>
      </w:r>
      <w:r w:rsidRPr="00C656DE">
        <w:rPr>
          <w:rFonts w:ascii="Times New Roman" w:hAnsi="Times New Roman" w:cs="Times New Roman"/>
          <w:kern w:val="28"/>
          <w:sz w:val="28"/>
          <w:szCs w:val="28"/>
        </w:rPr>
        <w:t>201</w:t>
      </w:r>
      <w:r w:rsidR="005C2836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C656DE">
        <w:rPr>
          <w:rFonts w:ascii="Times New Roman" w:hAnsi="Times New Roman" w:cs="Times New Roman"/>
          <w:kern w:val="28"/>
          <w:sz w:val="28"/>
          <w:szCs w:val="28"/>
        </w:rPr>
        <w:t>г.</w:t>
      </w:r>
    </w:p>
    <w:p w:rsidR="00ED217A" w:rsidRPr="00C656DE" w:rsidRDefault="00ED217A" w:rsidP="00ED217A">
      <w:pPr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:rsidR="00ED217A" w:rsidRPr="00C656DE" w:rsidRDefault="00ED217A" w:rsidP="00ED217A">
      <w:pPr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:rsidR="00ED217A" w:rsidRPr="00C656DE" w:rsidRDefault="00ED217A" w:rsidP="00ED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656DE">
        <w:rPr>
          <w:rFonts w:ascii="Times New Roman" w:hAnsi="Times New Roman" w:cs="Times New Roman"/>
          <w:b/>
          <w:bCs/>
          <w:sz w:val="28"/>
        </w:rPr>
        <w:t>ПРИКАЗ</w:t>
      </w:r>
    </w:p>
    <w:p w:rsidR="0054456C" w:rsidRDefault="0054456C" w:rsidP="004025CC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0F10C3" w:rsidTr="008C4D18">
        <w:trPr>
          <w:trHeight w:val="2674"/>
        </w:trPr>
        <w:tc>
          <w:tcPr>
            <w:tcW w:w="5294" w:type="dxa"/>
          </w:tcPr>
          <w:p w:rsidR="000F10C3" w:rsidRDefault="000F10C3" w:rsidP="000F10C3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F10C3">
              <w:rPr>
                <w:rFonts w:ascii="Times New Roman" w:eastAsiaTheme="majorEastAsia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7C2FDB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утверждении </w:t>
            </w:r>
            <w:r w:rsidR="007C2FDB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  </w:t>
            </w:r>
            <w:r w:rsidR="00DD11C9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Порядка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соо</w:t>
            </w:r>
            <w:r w:rsidR="00DD11C9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бщения муниципальными служащими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D11C9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в  Контрольно-счетной палате города Шахты</w:t>
            </w:r>
          </w:p>
          <w:p w:rsidR="000F10C3" w:rsidRDefault="000F10C3" w:rsidP="008C4D1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p w:rsidR="000F10C3" w:rsidRPr="000F10C3" w:rsidRDefault="000F10C3" w:rsidP="000F10C3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</w:p>
    <w:p w:rsidR="00ED217A" w:rsidRPr="00C656DE" w:rsidRDefault="00ED217A" w:rsidP="00ED217A">
      <w:pPr>
        <w:pStyle w:val="a3"/>
        <w:spacing w:before="0" w:beforeAutospacing="0" w:after="0" w:afterAutospacing="0"/>
        <w:ind w:firstLine="708"/>
        <w:jc w:val="both"/>
        <w:outlineLvl w:val="2"/>
        <w:rPr>
          <w:rStyle w:val="a5"/>
          <w:color w:val="auto"/>
          <w:spacing w:val="2"/>
          <w:sz w:val="28"/>
          <w:szCs w:val="28"/>
          <w:u w:val="none"/>
        </w:rPr>
      </w:pPr>
      <w:r w:rsidRPr="00EB07A4">
        <w:rPr>
          <w:spacing w:val="2"/>
          <w:sz w:val="28"/>
          <w:szCs w:val="28"/>
        </w:rPr>
        <w:t xml:space="preserve">В соответствии с </w:t>
      </w:r>
      <w:r w:rsidR="00EB07A4" w:rsidRPr="00EB07A4">
        <w:rPr>
          <w:spacing w:val="2"/>
          <w:sz w:val="28"/>
          <w:szCs w:val="28"/>
        </w:rPr>
        <w:t>Федеральным</w:t>
      </w:r>
      <w:r w:rsidR="00EB07A4">
        <w:rPr>
          <w:spacing w:val="2"/>
          <w:sz w:val="28"/>
          <w:szCs w:val="28"/>
        </w:rPr>
        <w:t xml:space="preserve"> законом от </w:t>
      </w:r>
      <w:r w:rsidR="000F10C3">
        <w:rPr>
          <w:spacing w:val="2"/>
          <w:sz w:val="28"/>
          <w:szCs w:val="28"/>
        </w:rPr>
        <w:t>25.12.2008г. №273-ФЗ</w:t>
      </w:r>
      <w:r w:rsidR="00A45C37">
        <w:rPr>
          <w:spacing w:val="2"/>
          <w:sz w:val="28"/>
          <w:szCs w:val="28"/>
        </w:rPr>
        <w:t xml:space="preserve"> «О противодействии коррупции» (ред. От 28.11.2015), пп. б п. 8 Указа Президента Российской Федерации от 22.12.2015г.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ED217A" w:rsidRPr="00C656DE" w:rsidRDefault="00ED217A" w:rsidP="00ED217A">
      <w:pPr>
        <w:pStyle w:val="a3"/>
        <w:spacing w:before="0" w:beforeAutospacing="0" w:after="0" w:afterAutospacing="0"/>
        <w:ind w:firstLine="708"/>
        <w:jc w:val="both"/>
        <w:outlineLvl w:val="2"/>
        <w:rPr>
          <w:bCs/>
          <w:sz w:val="28"/>
          <w:szCs w:val="28"/>
        </w:rPr>
      </w:pPr>
    </w:p>
    <w:p w:rsidR="00ED217A" w:rsidRPr="00C656DE" w:rsidRDefault="00ED217A" w:rsidP="00ED217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6DE">
        <w:rPr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ED217A" w:rsidRPr="004025CC" w:rsidRDefault="00ED217A" w:rsidP="004025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4025CC" w:rsidRPr="004025CC" w:rsidRDefault="004025CC" w:rsidP="007C2F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1. </w:t>
      </w:r>
      <w:r w:rsidR="007C2FDB">
        <w:rPr>
          <w:rFonts w:eastAsiaTheme="majorEastAsia"/>
          <w:sz w:val="28"/>
          <w:szCs w:val="28"/>
          <w:lang w:eastAsia="en-US"/>
        </w:rPr>
        <w:t xml:space="preserve">Утвердить </w:t>
      </w:r>
      <w:r w:rsidR="00F21D91">
        <w:rPr>
          <w:rFonts w:eastAsiaTheme="majorEastAsia"/>
          <w:sz w:val="28"/>
          <w:szCs w:val="28"/>
          <w:lang w:eastAsia="en-US"/>
        </w:rPr>
        <w:t>Порядок</w:t>
      </w:r>
      <w:r w:rsidR="007C2FDB">
        <w:rPr>
          <w:rFonts w:eastAsiaTheme="majorEastAsia"/>
          <w:sz w:val="28"/>
          <w:szCs w:val="28"/>
          <w:lang w:eastAsia="en-US"/>
        </w:rPr>
        <w:t xml:space="preserve">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</w:t>
      </w:r>
      <w:r w:rsidR="00FB6C8F">
        <w:rPr>
          <w:rFonts w:eastAsiaTheme="majorEastAsia"/>
          <w:sz w:val="28"/>
          <w:szCs w:val="28"/>
          <w:lang w:eastAsia="en-US"/>
        </w:rPr>
        <w:t xml:space="preserve"> к конфликту интересов </w:t>
      </w:r>
      <w:r w:rsidR="00F21D91">
        <w:rPr>
          <w:rFonts w:eastAsiaTheme="majorEastAsia"/>
          <w:sz w:val="28"/>
          <w:szCs w:val="28"/>
          <w:lang w:eastAsia="en-US"/>
        </w:rPr>
        <w:t xml:space="preserve">в Контрольно-счетной палате города Шахты, </w:t>
      </w:r>
      <w:r w:rsidR="00FB6C8F">
        <w:rPr>
          <w:rFonts w:eastAsiaTheme="majorEastAsia"/>
          <w:sz w:val="28"/>
          <w:szCs w:val="28"/>
          <w:lang w:eastAsia="en-US"/>
        </w:rPr>
        <w:t>согласно приложению.</w:t>
      </w:r>
    </w:p>
    <w:p w:rsidR="00111F22" w:rsidRPr="00563B22" w:rsidRDefault="004025CC" w:rsidP="007C2FDB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B22">
        <w:rPr>
          <w:rFonts w:ascii="Times New Roman" w:eastAsiaTheme="majorEastAsia" w:hAnsi="Times New Roman" w:cs="Times New Roman"/>
          <w:sz w:val="28"/>
          <w:szCs w:val="28"/>
        </w:rPr>
        <w:t>2.</w:t>
      </w:r>
      <w:r w:rsidR="00180E43" w:rsidRPr="00563B2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B4282" w:rsidRPr="00563B22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A37CC8">
        <w:rPr>
          <w:rFonts w:ascii="Times New Roman" w:hAnsi="Times New Roman" w:cs="Times New Roman"/>
          <w:sz w:val="28"/>
          <w:szCs w:val="28"/>
        </w:rPr>
        <w:t>первой</w:t>
      </w:r>
      <w:r w:rsidR="00AB4282" w:rsidRPr="00563B22">
        <w:rPr>
          <w:rFonts w:ascii="Times New Roman" w:hAnsi="Times New Roman" w:cs="Times New Roman"/>
          <w:sz w:val="28"/>
          <w:szCs w:val="28"/>
        </w:rPr>
        <w:t xml:space="preserve"> категории Контрольно-счетной палаты города Чепурновой А.А. ознакомить </w:t>
      </w:r>
      <w:r w:rsidR="00563B22">
        <w:rPr>
          <w:rFonts w:ascii="Times New Roman" w:hAnsi="Times New Roman" w:cs="Times New Roman"/>
          <w:sz w:val="28"/>
          <w:szCs w:val="28"/>
        </w:rPr>
        <w:t>с</w:t>
      </w:r>
      <w:r w:rsidR="00AB4282" w:rsidRPr="00563B22">
        <w:rPr>
          <w:rFonts w:ascii="Times New Roman" w:hAnsi="Times New Roman" w:cs="Times New Roman"/>
          <w:sz w:val="28"/>
          <w:szCs w:val="28"/>
        </w:rPr>
        <w:t>отрудников</w:t>
      </w:r>
      <w:r w:rsidR="00563B22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Шахты</w:t>
      </w:r>
      <w:r w:rsidR="00AB4282" w:rsidRPr="00563B22">
        <w:rPr>
          <w:rFonts w:ascii="Times New Roman" w:hAnsi="Times New Roman" w:cs="Times New Roman"/>
          <w:sz w:val="28"/>
          <w:szCs w:val="28"/>
        </w:rPr>
        <w:t xml:space="preserve"> с настоящим приказом.</w:t>
      </w:r>
    </w:p>
    <w:p w:rsidR="00DE303A" w:rsidRPr="004025CC" w:rsidRDefault="00D04095" w:rsidP="007C2F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3</w:t>
      </w:r>
      <w:r w:rsidR="00DE303A" w:rsidRPr="004025CC">
        <w:rPr>
          <w:rFonts w:eastAsiaTheme="majorEastAsia"/>
          <w:sz w:val="28"/>
          <w:szCs w:val="28"/>
          <w:lang w:eastAsia="en-US"/>
        </w:rPr>
        <w:t xml:space="preserve">.Контроль за исполнением настоящего приказа </w:t>
      </w:r>
      <w:r w:rsidR="00667913">
        <w:rPr>
          <w:rFonts w:eastAsiaTheme="majorEastAsia"/>
          <w:sz w:val="28"/>
          <w:szCs w:val="28"/>
          <w:lang w:eastAsia="en-US"/>
        </w:rPr>
        <w:t>возложить на</w:t>
      </w:r>
      <w:r w:rsidR="00BC3DBE">
        <w:rPr>
          <w:rFonts w:eastAsiaTheme="majorEastAsia"/>
          <w:sz w:val="28"/>
          <w:szCs w:val="28"/>
          <w:lang w:eastAsia="en-US"/>
        </w:rPr>
        <w:t xml:space="preserve"> главного </w:t>
      </w:r>
      <w:r w:rsidR="007C2FDB">
        <w:rPr>
          <w:rFonts w:eastAsiaTheme="majorEastAsia"/>
          <w:sz w:val="28"/>
          <w:szCs w:val="28"/>
          <w:lang w:eastAsia="en-US"/>
        </w:rPr>
        <w:t>специалиста-юриста</w:t>
      </w:r>
      <w:r w:rsidR="00BC3DBE">
        <w:rPr>
          <w:rFonts w:eastAsiaTheme="majorEastAsia"/>
          <w:sz w:val="28"/>
          <w:szCs w:val="28"/>
          <w:lang w:eastAsia="en-US"/>
        </w:rPr>
        <w:t xml:space="preserve"> Контрольно-счетной палаты города Шахты</w:t>
      </w:r>
      <w:r w:rsidR="00667913">
        <w:rPr>
          <w:rFonts w:eastAsiaTheme="majorEastAsia"/>
          <w:sz w:val="28"/>
          <w:szCs w:val="28"/>
          <w:lang w:eastAsia="en-US"/>
        </w:rPr>
        <w:t xml:space="preserve"> </w:t>
      </w:r>
      <w:r w:rsidR="007C2FDB">
        <w:rPr>
          <w:rFonts w:eastAsiaTheme="majorEastAsia"/>
          <w:sz w:val="28"/>
          <w:szCs w:val="28"/>
          <w:lang w:eastAsia="en-US"/>
        </w:rPr>
        <w:t>Зеленкову Т.В.</w:t>
      </w:r>
    </w:p>
    <w:p w:rsidR="00ED217A" w:rsidRPr="004025CC" w:rsidRDefault="00ED217A" w:rsidP="007C2FDB">
      <w:pPr>
        <w:pStyle w:val="a3"/>
        <w:spacing w:before="0" w:beforeAutospacing="0" w:after="0" w:afterAutospacing="0"/>
        <w:jc w:val="both"/>
        <w:outlineLvl w:val="2"/>
        <w:rPr>
          <w:rFonts w:eastAsiaTheme="majorEastAsia"/>
          <w:sz w:val="28"/>
          <w:szCs w:val="28"/>
          <w:lang w:eastAsia="en-US"/>
        </w:rPr>
      </w:pPr>
    </w:p>
    <w:p w:rsidR="00ED217A" w:rsidRDefault="00ED217A" w:rsidP="00ED217A">
      <w:pPr>
        <w:spacing w:after="0" w:line="240" w:lineRule="auto"/>
        <w:rPr>
          <w:rFonts w:ascii="Times New Roman" w:hAnsi="Times New Roman" w:cs="Times New Roman"/>
        </w:rPr>
      </w:pPr>
    </w:p>
    <w:p w:rsidR="004F1016" w:rsidRPr="00C656DE" w:rsidRDefault="004F1016" w:rsidP="00ED21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563" w:type="dxa"/>
        <w:jc w:val="center"/>
        <w:tblLook w:val="04A0" w:firstRow="1" w:lastRow="0" w:firstColumn="1" w:lastColumn="0" w:noHBand="0" w:noVBand="1"/>
      </w:tblPr>
      <w:tblGrid>
        <w:gridCol w:w="3101"/>
        <w:gridCol w:w="3082"/>
        <w:gridCol w:w="2380"/>
      </w:tblGrid>
      <w:tr w:rsidR="00ED217A" w:rsidRPr="00C656DE" w:rsidTr="005C27C3">
        <w:trPr>
          <w:jc w:val="center"/>
        </w:trPr>
        <w:tc>
          <w:tcPr>
            <w:tcW w:w="3101" w:type="dxa"/>
          </w:tcPr>
          <w:p w:rsidR="00ED217A" w:rsidRPr="00C656DE" w:rsidRDefault="00ED217A" w:rsidP="005C27C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6DE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ED217A" w:rsidRPr="00C656DE" w:rsidRDefault="00ED217A" w:rsidP="005C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656DE">
              <w:rPr>
                <w:rFonts w:ascii="Times New Roman" w:hAnsi="Times New Roman" w:cs="Times New Roman"/>
                <w:sz w:val="28"/>
              </w:rPr>
              <w:t>Контрольно-счетной</w:t>
            </w:r>
          </w:p>
          <w:p w:rsidR="00ED217A" w:rsidRPr="00C656DE" w:rsidRDefault="00ED217A" w:rsidP="005C27C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6DE">
              <w:rPr>
                <w:rFonts w:ascii="Times New Roman" w:hAnsi="Times New Roman" w:cs="Times New Roman"/>
                <w:sz w:val="28"/>
              </w:rPr>
              <w:t>палаты города Шахты</w:t>
            </w:r>
            <w:r w:rsidRPr="00C656DE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082" w:type="dxa"/>
            <w:shd w:val="clear" w:color="auto" w:fill="auto"/>
          </w:tcPr>
          <w:p w:rsidR="00ED217A" w:rsidRPr="00C656DE" w:rsidRDefault="00ED217A" w:rsidP="005C27C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80" w:type="dxa"/>
          </w:tcPr>
          <w:p w:rsidR="00ED217A" w:rsidRPr="00C656DE" w:rsidRDefault="00ED217A" w:rsidP="005C27C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17A" w:rsidRPr="00C656DE" w:rsidRDefault="00ED217A" w:rsidP="005C27C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17A" w:rsidRPr="00C656DE" w:rsidRDefault="00ED217A" w:rsidP="005C27C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6DE">
              <w:rPr>
                <w:rFonts w:ascii="Times New Roman" w:hAnsi="Times New Roman" w:cs="Times New Roman"/>
                <w:sz w:val="28"/>
              </w:rPr>
              <w:t>Г.В. Аверкина</w:t>
            </w:r>
          </w:p>
        </w:tc>
      </w:tr>
      <w:tr w:rsidR="00ED217A" w:rsidRPr="00C656DE" w:rsidTr="005C27C3">
        <w:trPr>
          <w:jc w:val="center"/>
        </w:trPr>
        <w:tc>
          <w:tcPr>
            <w:tcW w:w="3101" w:type="dxa"/>
          </w:tcPr>
          <w:p w:rsidR="00ED217A" w:rsidRPr="00C656DE" w:rsidRDefault="00ED217A" w:rsidP="005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shd w:val="clear" w:color="auto" w:fill="auto"/>
          </w:tcPr>
          <w:p w:rsidR="00ED217A" w:rsidRPr="00C656DE" w:rsidRDefault="00ED217A" w:rsidP="005C27C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380" w:type="dxa"/>
          </w:tcPr>
          <w:p w:rsidR="00ED217A" w:rsidRPr="00C656DE" w:rsidRDefault="00ED217A" w:rsidP="005C27C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217A" w:rsidRDefault="00ED217A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FB6C8F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FB6C8F" w:rsidRDefault="00FB6C8F" w:rsidP="00FB6C8F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приказу председателя </w:t>
      </w:r>
    </w:p>
    <w:p w:rsidR="00FB6C8F" w:rsidRDefault="00FB6C8F" w:rsidP="00FB6C8F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Контрольно-счетной палаты </w:t>
      </w:r>
    </w:p>
    <w:p w:rsidR="00FB6C8F" w:rsidRDefault="00FB6C8F" w:rsidP="00FB6C8F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города Шахты</w:t>
      </w:r>
    </w:p>
    <w:p w:rsidR="00FB6C8F" w:rsidRDefault="00FB6C8F" w:rsidP="00FB6C8F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«</w:t>
      </w:r>
      <w:r w:rsidR="004203AA">
        <w:rPr>
          <w:rFonts w:ascii="Times New Roman" w:hAnsi="Times New Roman" w:cs="Times New Roman"/>
          <w:iCs/>
          <w:sz w:val="28"/>
          <w:szCs w:val="28"/>
        </w:rPr>
        <w:t>09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4203AA">
        <w:rPr>
          <w:rFonts w:ascii="Times New Roman" w:hAnsi="Times New Roman" w:cs="Times New Roman"/>
          <w:iCs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iCs/>
          <w:sz w:val="28"/>
          <w:szCs w:val="28"/>
        </w:rPr>
        <w:t>2016 г. №</w:t>
      </w:r>
      <w:r w:rsidR="004203AA">
        <w:rPr>
          <w:rFonts w:ascii="Times New Roman" w:hAnsi="Times New Roman" w:cs="Times New Roman"/>
          <w:iCs/>
          <w:sz w:val="28"/>
          <w:szCs w:val="28"/>
        </w:rPr>
        <w:t>19</w:t>
      </w: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44F9" w:rsidRDefault="00F21D91" w:rsidP="001844F9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</w:t>
      </w:r>
      <w:r w:rsidR="001844F9">
        <w:rPr>
          <w:rFonts w:ascii="Times New Roman" w:eastAsiaTheme="majorEastAsia" w:hAnsi="Times New Roman" w:cs="Times New Roman"/>
          <w:sz w:val="28"/>
          <w:szCs w:val="28"/>
        </w:rPr>
        <w:t>оряд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ок </w:t>
      </w:r>
      <w:r w:rsidR="001844F9">
        <w:rPr>
          <w:rFonts w:ascii="Times New Roman" w:eastAsiaTheme="majorEastAsia" w:hAnsi="Times New Roman" w:cs="Times New Roman"/>
          <w:sz w:val="28"/>
          <w:szCs w:val="28"/>
        </w:rPr>
        <w:t>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в</w:t>
      </w:r>
      <w:r w:rsidRPr="00F21D91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Контрольно-счетной палате города Шахты</w:t>
      </w:r>
    </w:p>
    <w:p w:rsidR="00E1114D" w:rsidRDefault="00E1114D" w:rsidP="00E1114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1114D" w:rsidRPr="00E1114D" w:rsidRDefault="00E1114D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 xml:space="preserve">1. Порядок 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</w:r>
      <w:r w:rsidR="00027948">
        <w:rPr>
          <w:rFonts w:eastAsiaTheme="majorEastAsia"/>
          <w:sz w:val="28"/>
          <w:szCs w:val="28"/>
          <w:lang w:eastAsia="en-US"/>
        </w:rPr>
        <w:t>Контрольно-счетной палате города Шахты</w:t>
      </w:r>
      <w:r w:rsidRPr="00E1114D">
        <w:rPr>
          <w:rFonts w:eastAsiaTheme="majorEastAsia"/>
          <w:sz w:val="28"/>
          <w:szCs w:val="28"/>
          <w:lang w:eastAsia="en-US"/>
        </w:rPr>
        <w:t> (далее - Порядок), разработан в соответствии с частью 4.1 статьи 12.1 Федерального закона Российской Федерации от 25.12.2008г. №273-ФЗ «О противодействии коррупции», с пунктом 11 части 1 статьи 12 Федерального закона Российской Федерации от 02.03.2007г. №25-ФЗ «О муниципальной службе в Российской Федерации»</w:t>
      </w:r>
      <w:r w:rsidR="00F21D91">
        <w:rPr>
          <w:rFonts w:eastAsiaTheme="majorEastAsia"/>
          <w:sz w:val="28"/>
          <w:szCs w:val="28"/>
          <w:lang w:eastAsia="en-US"/>
        </w:rPr>
        <w:t>.</w:t>
      </w:r>
    </w:p>
    <w:p w:rsidR="00E1114D" w:rsidRPr="00E1114D" w:rsidRDefault="00E1114D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 xml:space="preserve"> 2. В соответствии со </w:t>
      </w:r>
      <w:hyperlink r:id="rId8" w:tooltip="Федеральный закон от 25.12.2008 N 273-ФЗ (ред. от 28.11.2015) &quot;О противодействии коррупции&quot; {КонсультантПлюс}" w:history="1">
        <w:r w:rsidRPr="00E1114D">
          <w:rPr>
            <w:rFonts w:eastAsiaTheme="majorEastAsia"/>
            <w:sz w:val="28"/>
            <w:szCs w:val="28"/>
            <w:lang w:eastAsia="en-US"/>
          </w:rPr>
          <w:t>статьей 10</w:t>
        </w:r>
      </w:hyperlink>
      <w:r w:rsidRPr="00E1114D">
        <w:rPr>
          <w:rFonts w:eastAsiaTheme="majorEastAsia"/>
          <w:sz w:val="28"/>
          <w:szCs w:val="28"/>
          <w:lang w:eastAsia="en-US"/>
        </w:rPr>
        <w:t xml:space="preserve"> Федерального закона "О противодействии коррупции": </w:t>
      </w:r>
    </w:p>
    <w:p w:rsidR="00E1114D" w:rsidRPr="00E1114D" w:rsidRDefault="00E1114D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 xml:space="preserve"> 1)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E1114D" w:rsidRPr="00E1114D" w:rsidRDefault="00E1114D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 xml:space="preserve"> 2) 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 </w:t>
      </w:r>
    </w:p>
    <w:p w:rsidR="00E1114D" w:rsidRPr="00E1114D" w:rsidRDefault="00F21D91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E1114D">
        <w:rPr>
          <w:rFonts w:eastAsiaTheme="majorEastAsia"/>
          <w:sz w:val="28"/>
          <w:szCs w:val="28"/>
          <w:lang w:eastAsia="en-US"/>
        </w:rPr>
        <w:t xml:space="preserve">3. </w:t>
      </w:r>
      <w:r w:rsidR="000F6DCE">
        <w:rPr>
          <w:rFonts w:eastAsiaTheme="majorEastAsia"/>
          <w:sz w:val="28"/>
          <w:szCs w:val="28"/>
          <w:lang w:eastAsia="en-US"/>
        </w:rPr>
        <w:t xml:space="preserve">Муниципальные служащие Контрольно-счетной палаты города Шахты </w:t>
      </w:r>
      <w:r>
        <w:rPr>
          <w:rFonts w:eastAsiaTheme="majorEastAsia"/>
          <w:sz w:val="28"/>
          <w:szCs w:val="28"/>
          <w:lang w:eastAsia="en-US"/>
        </w:rPr>
        <w:t xml:space="preserve">(далее – муниципальный служащий) </w:t>
      </w:r>
      <w:r w:rsidR="000F6DCE">
        <w:rPr>
          <w:rFonts w:eastAsiaTheme="majorEastAsia"/>
          <w:sz w:val="28"/>
          <w:szCs w:val="28"/>
          <w:lang w:eastAsia="en-US"/>
        </w:rPr>
        <w:t>о</w:t>
      </w:r>
      <w:r w:rsidR="00E1114D" w:rsidRPr="00E1114D">
        <w:rPr>
          <w:rFonts w:eastAsiaTheme="majorEastAsia"/>
          <w:sz w:val="28"/>
          <w:szCs w:val="28"/>
          <w:lang w:eastAsia="en-US"/>
        </w:rPr>
        <w:t>бязан</w:t>
      </w:r>
      <w:r w:rsidR="000F6DCE">
        <w:rPr>
          <w:rFonts w:eastAsiaTheme="majorEastAsia"/>
          <w:sz w:val="28"/>
          <w:szCs w:val="28"/>
          <w:lang w:eastAsia="en-US"/>
        </w:rPr>
        <w:t>ы</w:t>
      </w:r>
      <w:r w:rsidR="00E1114D" w:rsidRPr="00E1114D">
        <w:rPr>
          <w:rFonts w:eastAsiaTheme="majorEastAsia"/>
          <w:sz w:val="28"/>
          <w:szCs w:val="28"/>
          <w:lang w:eastAsia="en-US"/>
        </w:rPr>
        <w:t xml:space="preserve"> сообщать о возникновении личной заинтересованности</w:t>
      </w:r>
      <w:r w:rsidR="000F6DCE">
        <w:rPr>
          <w:rFonts w:eastAsiaTheme="majorEastAsia"/>
          <w:sz w:val="28"/>
          <w:szCs w:val="28"/>
          <w:lang w:eastAsia="en-US"/>
        </w:rPr>
        <w:t xml:space="preserve"> при исполнении должностных обязанностей</w:t>
      </w:r>
      <w:r w:rsidR="00E1114D" w:rsidRPr="00E1114D">
        <w:rPr>
          <w:rFonts w:eastAsiaTheme="majorEastAsia"/>
          <w:sz w:val="28"/>
          <w:szCs w:val="28"/>
          <w:lang w:eastAsia="en-US"/>
        </w:rPr>
        <w:t xml:space="preserve">, которая приводит или может привести к конфликту интересов (далее - личная заинтересованность), а также принимать меры по предотвращению или урегулированию конфликта </w:t>
      </w:r>
      <w:r>
        <w:rPr>
          <w:rFonts w:eastAsiaTheme="majorEastAsia"/>
          <w:sz w:val="28"/>
          <w:szCs w:val="28"/>
          <w:lang w:eastAsia="en-US"/>
        </w:rPr>
        <w:t>интересов.</w:t>
      </w:r>
      <w:r w:rsidR="00E1114D" w:rsidRPr="00E1114D">
        <w:rPr>
          <w:rFonts w:eastAsiaTheme="majorEastAsia"/>
          <w:sz w:val="28"/>
          <w:szCs w:val="28"/>
          <w:lang w:eastAsia="en-US"/>
        </w:rPr>
        <w:t xml:space="preserve"> Муниципальный служащий в случае возникновении личной заинтересованности обязан уведомлять об этом работодателя в соответствии с настоящим Порядком. </w:t>
      </w:r>
    </w:p>
    <w:p w:rsidR="00E1114D" w:rsidRPr="00E1114D" w:rsidRDefault="00F21D91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E1114D">
        <w:rPr>
          <w:rFonts w:eastAsiaTheme="majorEastAsia"/>
          <w:sz w:val="28"/>
          <w:szCs w:val="28"/>
          <w:lang w:eastAsia="en-US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образец </w:t>
      </w:r>
      <w:r w:rsidR="00E1114D" w:rsidRPr="00E1114D">
        <w:rPr>
          <w:rFonts w:eastAsiaTheme="majorEastAsia"/>
          <w:sz w:val="28"/>
          <w:szCs w:val="28"/>
          <w:lang w:eastAsia="en-US"/>
        </w:rPr>
        <w:lastRenderedPageBreak/>
        <w:t>которого предусмотрен приложением №1 к настоящему Порядку (далее - уведомление).</w:t>
      </w:r>
    </w:p>
    <w:p w:rsidR="00603908" w:rsidRDefault="00E1114D" w:rsidP="0060390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 xml:space="preserve">  </w:t>
      </w:r>
      <w:bookmarkStart w:id="1" w:name="Par52"/>
      <w:bookmarkEnd w:id="1"/>
      <w:r w:rsidRPr="00E1114D">
        <w:rPr>
          <w:rFonts w:eastAsiaTheme="majorEastAsia"/>
          <w:sz w:val="28"/>
          <w:szCs w:val="28"/>
          <w:lang w:eastAsia="en-US"/>
        </w:rPr>
        <w:t>5. Муниципальный служащий</w:t>
      </w:r>
      <w:r w:rsidR="00603908">
        <w:rPr>
          <w:rFonts w:eastAsiaTheme="majorEastAsia"/>
          <w:sz w:val="28"/>
          <w:szCs w:val="28"/>
          <w:lang w:eastAsia="en-US"/>
        </w:rPr>
        <w:t xml:space="preserve"> обязан в письменной форме уведомить о возникновении личной </w:t>
      </w:r>
      <w:r w:rsidR="00603908" w:rsidRPr="00E1114D">
        <w:rPr>
          <w:rFonts w:eastAsiaTheme="majorEastAsia"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603908">
        <w:rPr>
          <w:rFonts w:eastAsiaTheme="majorEastAsia"/>
          <w:sz w:val="28"/>
          <w:szCs w:val="28"/>
          <w:lang w:eastAsia="en-US"/>
        </w:rPr>
        <w:t>, Председателя Контрольно-счетной палаты города Шахты.</w:t>
      </w:r>
    </w:p>
    <w:p w:rsidR="00E1114D" w:rsidRPr="00E1114D" w:rsidRDefault="00E1114D" w:rsidP="0060390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 xml:space="preserve">6. Уведомление должно содержать следующие сведения: должность, фамилия, имя, отчество </w:t>
      </w:r>
      <w:r w:rsidR="00795E15">
        <w:rPr>
          <w:rFonts w:eastAsiaTheme="majorEastAsia"/>
          <w:sz w:val="28"/>
          <w:szCs w:val="28"/>
          <w:lang w:eastAsia="en-US"/>
        </w:rPr>
        <w:t>Председателя</w:t>
      </w:r>
      <w:r w:rsidR="00795E15" w:rsidRPr="00795E15">
        <w:rPr>
          <w:rFonts w:eastAsiaTheme="majorEastAsia"/>
          <w:sz w:val="28"/>
          <w:szCs w:val="28"/>
          <w:lang w:eastAsia="en-US"/>
        </w:rPr>
        <w:t xml:space="preserve"> </w:t>
      </w:r>
      <w:r w:rsidR="00795E15">
        <w:rPr>
          <w:rFonts w:eastAsiaTheme="majorEastAsia"/>
          <w:sz w:val="28"/>
          <w:szCs w:val="28"/>
          <w:lang w:eastAsia="en-US"/>
        </w:rPr>
        <w:t xml:space="preserve">Контрольно-счетной палаты города Шахты </w:t>
      </w:r>
      <w:r w:rsidRPr="00E1114D">
        <w:rPr>
          <w:rFonts w:eastAsiaTheme="majorEastAsia"/>
          <w:sz w:val="28"/>
          <w:szCs w:val="28"/>
          <w:lang w:eastAsia="en-US"/>
        </w:rPr>
        <w:t xml:space="preserve">, на имя которого направляется уведомление; отметка об ознакомлении с уведомлением; фамилия, имя, отчество, занимаемая должность муниципального служащего, номер телефона муниципального служащего; описание личной заинтересованности, которая приводит или может привести к возникновению конфликта интересов; описание должностных обязанностей, на исполнение которых может негативно повлиять либо негативно влияет личная заинтересованность; предлагаемые меры по предотвращению или урегулированию конфликта интересов. </w:t>
      </w:r>
    </w:p>
    <w:p w:rsidR="00603908" w:rsidRDefault="00795E15" w:rsidP="00795E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  </w:t>
      </w:r>
      <w:r w:rsidR="00E1114D" w:rsidRPr="00E1114D">
        <w:rPr>
          <w:rFonts w:eastAsiaTheme="majorEastAsia"/>
          <w:sz w:val="28"/>
          <w:szCs w:val="28"/>
          <w:lang w:eastAsia="en-US"/>
        </w:rPr>
        <w:t>7. Уведомление должно быть лично подписано муниципальным служащим с указанием даты его составления.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муниципальный служащий представляет их вместе с </w:t>
      </w:r>
      <w:hyperlink r:id="rId9" w:history="1">
        <w:r w:rsidR="00E1114D" w:rsidRPr="00E1114D">
          <w:rPr>
            <w:rFonts w:eastAsiaTheme="majorEastAsia"/>
            <w:sz w:val="28"/>
            <w:szCs w:val="28"/>
            <w:lang w:eastAsia="en-US"/>
          </w:rPr>
          <w:t>уведомлением</w:t>
        </w:r>
      </w:hyperlink>
      <w:r w:rsidR="00E1114D" w:rsidRPr="00E1114D">
        <w:rPr>
          <w:rFonts w:eastAsiaTheme="majorEastAsia"/>
          <w:sz w:val="28"/>
          <w:szCs w:val="28"/>
          <w:lang w:eastAsia="en-US"/>
        </w:rPr>
        <w:t xml:space="preserve">. </w:t>
      </w:r>
      <w:r>
        <w:rPr>
          <w:rFonts w:eastAsiaTheme="majorEastAsia"/>
          <w:sz w:val="28"/>
          <w:szCs w:val="28"/>
          <w:lang w:eastAsia="en-US"/>
        </w:rPr>
        <w:t xml:space="preserve">       </w:t>
      </w:r>
      <w:r w:rsidR="00E1114D" w:rsidRPr="00E1114D">
        <w:rPr>
          <w:rFonts w:eastAsiaTheme="majorEastAsia"/>
          <w:sz w:val="28"/>
          <w:szCs w:val="28"/>
          <w:lang w:eastAsia="en-US"/>
        </w:rPr>
        <w:t xml:space="preserve">    </w:t>
      </w:r>
    </w:p>
    <w:p w:rsidR="00795E15" w:rsidRPr="00795E15" w:rsidRDefault="00E1114D" w:rsidP="00795E15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95E15"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  <w:r w:rsidR="00795E15">
        <w:rPr>
          <w:rFonts w:ascii="Times New Roman" w:eastAsiaTheme="majorEastAsia" w:hAnsi="Times New Roman" w:cs="Times New Roman"/>
          <w:sz w:val="28"/>
          <w:szCs w:val="28"/>
        </w:rPr>
        <w:t xml:space="preserve">        </w:t>
      </w:r>
      <w:r w:rsidRPr="00795E15">
        <w:rPr>
          <w:rFonts w:ascii="Times New Roman" w:eastAsiaTheme="majorEastAsia" w:hAnsi="Times New Roman" w:cs="Times New Roman"/>
          <w:sz w:val="28"/>
          <w:szCs w:val="28"/>
        </w:rPr>
        <w:t xml:space="preserve">8. </w:t>
      </w:r>
      <w:r w:rsidR="00795E15" w:rsidRPr="00795E15">
        <w:rPr>
          <w:rFonts w:ascii="Times New Roman" w:eastAsiaTheme="majorEastAsia" w:hAnsi="Times New Roman" w:cs="Times New Roman"/>
          <w:sz w:val="28"/>
          <w:szCs w:val="28"/>
        </w:rPr>
        <w:t>Специалист первой категории Контрольно-счетной палаты города Шахты ведет прием, регистрацию и учет поступивших уведомлений, обеспечивает конфиденциальность и сохранность данных, полученных от лица, замещающего должность муниципальной службы, о возникновении личной заинтересованности, а также несет персональную ответственность за разглашение полученных сведений в соответствии с законодательством Российской Федерации. </w:t>
      </w:r>
    </w:p>
    <w:p w:rsidR="00E1114D" w:rsidRPr="00E1114D" w:rsidRDefault="00795E15" w:rsidP="00795E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         </w:t>
      </w:r>
      <w:r w:rsidR="00A248F8"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E1114D">
        <w:rPr>
          <w:rFonts w:eastAsiaTheme="majorEastAsia"/>
          <w:sz w:val="28"/>
          <w:szCs w:val="28"/>
          <w:lang w:eastAsia="en-US"/>
        </w:rPr>
        <w:t>9. Уведомление в день поступления регистрируется в журнале регистрации уведомлений о фактах возникновения личной заинтересованности, которая приводит или может привести к конфликту интересов, образец которого предусмотрен </w:t>
      </w:r>
      <w:hyperlink r:id="rId10" w:anchor="Par140" w:tooltip="ЖУРНАЛ" w:history="1">
        <w:r w:rsidR="00E1114D" w:rsidRPr="00E1114D">
          <w:rPr>
            <w:rFonts w:eastAsiaTheme="majorEastAsia"/>
            <w:sz w:val="28"/>
            <w:szCs w:val="28"/>
            <w:lang w:eastAsia="en-US"/>
          </w:rPr>
          <w:t>приложением N 2</w:t>
        </w:r>
      </w:hyperlink>
      <w:r w:rsidR="00E1114D" w:rsidRPr="00E1114D">
        <w:rPr>
          <w:rFonts w:eastAsiaTheme="majorEastAsia"/>
          <w:sz w:val="28"/>
          <w:szCs w:val="28"/>
          <w:lang w:eastAsia="en-US"/>
        </w:rPr>
        <w:t> к насто</w:t>
      </w:r>
      <w:r w:rsidR="00A248F8">
        <w:rPr>
          <w:rFonts w:eastAsiaTheme="majorEastAsia"/>
          <w:sz w:val="28"/>
          <w:szCs w:val="28"/>
          <w:lang w:eastAsia="en-US"/>
        </w:rPr>
        <w:t>ящему Порядку (далее - журнал).</w:t>
      </w:r>
    </w:p>
    <w:p w:rsidR="00E1114D" w:rsidRDefault="00E1114D" w:rsidP="00A248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 xml:space="preserve">10. Журнал должен быть прошит, пронумерован и заверен печатью </w:t>
      </w:r>
      <w:r w:rsidR="00DD11C9">
        <w:rPr>
          <w:rFonts w:eastAsiaTheme="majorEastAsia"/>
          <w:sz w:val="28"/>
          <w:szCs w:val="28"/>
          <w:lang w:eastAsia="en-US"/>
        </w:rPr>
        <w:t>Контрольно-счетной палаты города Шахты</w:t>
      </w:r>
      <w:r w:rsidRPr="00E1114D">
        <w:rPr>
          <w:rFonts w:eastAsiaTheme="majorEastAsia"/>
          <w:sz w:val="28"/>
          <w:szCs w:val="28"/>
          <w:lang w:eastAsia="en-US"/>
        </w:rPr>
        <w:t xml:space="preserve">. </w:t>
      </w:r>
    </w:p>
    <w:p w:rsidR="00A248F8" w:rsidRDefault="00A248F8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11. </w:t>
      </w:r>
      <w:r w:rsidRPr="00E1114D">
        <w:rPr>
          <w:rFonts w:eastAsiaTheme="majorEastAsia"/>
          <w:sz w:val="28"/>
          <w:szCs w:val="28"/>
          <w:lang w:eastAsia="en-US"/>
        </w:rPr>
        <w:t>Копия уведомления с отметкой о регистрации выдается работнику на руки под роспись в журнале</w:t>
      </w:r>
      <w:r>
        <w:rPr>
          <w:rFonts w:eastAsiaTheme="majorEastAsia"/>
          <w:sz w:val="28"/>
          <w:szCs w:val="28"/>
          <w:lang w:eastAsia="en-US"/>
        </w:rPr>
        <w:t>.</w:t>
      </w:r>
    </w:p>
    <w:p w:rsidR="00B71A43" w:rsidRDefault="00A248F8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12. </w:t>
      </w:r>
      <w:r w:rsidRPr="00E1114D">
        <w:rPr>
          <w:rFonts w:eastAsiaTheme="majorEastAsia"/>
          <w:sz w:val="28"/>
          <w:szCs w:val="28"/>
          <w:lang w:eastAsia="en-US"/>
        </w:rPr>
        <w:t xml:space="preserve">В день регистрации уведомления в журнале </w:t>
      </w:r>
      <w:r w:rsidRPr="00795E15">
        <w:rPr>
          <w:rFonts w:eastAsiaTheme="majorEastAsia"/>
          <w:sz w:val="28"/>
          <w:szCs w:val="28"/>
        </w:rPr>
        <w:t>Специалист первой категории Контрольно-счетной палаты города Шахты</w:t>
      </w:r>
      <w:r w:rsidRPr="00E1114D">
        <w:rPr>
          <w:rFonts w:eastAsiaTheme="majorEastAsia"/>
          <w:sz w:val="28"/>
          <w:szCs w:val="28"/>
          <w:lang w:eastAsia="en-US"/>
        </w:rPr>
        <w:t xml:space="preserve"> направляет на рассмотрение </w:t>
      </w:r>
      <w:r>
        <w:rPr>
          <w:rFonts w:eastAsiaTheme="majorEastAsia"/>
          <w:sz w:val="28"/>
          <w:szCs w:val="28"/>
          <w:lang w:eastAsia="en-US"/>
        </w:rPr>
        <w:t xml:space="preserve">Председателю Контрольно-счетной палаты города Шахты </w:t>
      </w:r>
      <w:r w:rsidRPr="00E1114D">
        <w:rPr>
          <w:rFonts w:eastAsiaTheme="majorEastAsia"/>
          <w:sz w:val="28"/>
          <w:szCs w:val="28"/>
          <w:lang w:eastAsia="en-US"/>
        </w:rPr>
        <w:t>зарегистрированное уведомление.</w:t>
      </w:r>
    </w:p>
    <w:p w:rsidR="00E1114D" w:rsidRDefault="00E1114D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E1114D">
        <w:rPr>
          <w:rFonts w:eastAsiaTheme="majorEastAsia"/>
          <w:sz w:val="28"/>
          <w:szCs w:val="28"/>
          <w:lang w:eastAsia="en-US"/>
        </w:rPr>
        <w:t>1</w:t>
      </w:r>
      <w:r w:rsidR="00B71A43">
        <w:rPr>
          <w:rFonts w:eastAsiaTheme="majorEastAsia"/>
          <w:sz w:val="28"/>
          <w:szCs w:val="28"/>
          <w:lang w:eastAsia="en-US"/>
        </w:rPr>
        <w:t>3</w:t>
      </w:r>
      <w:r w:rsidRPr="00E1114D">
        <w:rPr>
          <w:rFonts w:eastAsiaTheme="majorEastAsia"/>
          <w:sz w:val="28"/>
          <w:szCs w:val="28"/>
          <w:lang w:eastAsia="en-US"/>
        </w:rPr>
        <w:t xml:space="preserve">. Проверка содержащихся в уведомлении сведений осуществляется в соответствии с законодательством Российской Федерации по решению </w:t>
      </w:r>
      <w:r w:rsidR="00B71A43">
        <w:rPr>
          <w:rFonts w:eastAsiaTheme="majorEastAsia"/>
          <w:sz w:val="28"/>
          <w:szCs w:val="28"/>
          <w:lang w:eastAsia="en-US"/>
        </w:rPr>
        <w:t>Председателя Контрольно-счетной палаты города Шахты</w:t>
      </w:r>
      <w:r w:rsidRPr="00E1114D">
        <w:rPr>
          <w:rFonts w:eastAsiaTheme="majorEastAsia"/>
          <w:sz w:val="28"/>
          <w:szCs w:val="28"/>
          <w:lang w:eastAsia="en-US"/>
        </w:rPr>
        <w:t>.</w:t>
      </w: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14. В ходе предварительного рассмотрения уведомления, должностное лицо в Контрольно-счетной палате города Шахты имеют право получать в установленном порядке от лиц, направивших уведомление, пояснения по изложенным в них обстоятельствам и направить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lastRenderedPageBreak/>
        <w:t>15. По результатам предварительного рассмотрения должностное лицо Контрольно-счетной палаты города Шахты осуществляет подготовку мотивированного заключения по результатам рассмотрения уведомления.</w:t>
      </w: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16. Уведомление, заключение и другие материалы, полученные в ходе предварительного рассмотрения уведомления, представляются в течении семи рабочих дней в комиссию по </w:t>
      </w:r>
      <w:r w:rsidRPr="00E1114D">
        <w:rPr>
          <w:rFonts w:eastAsiaTheme="majorEastAsia"/>
          <w:sz w:val="28"/>
          <w:szCs w:val="28"/>
          <w:lang w:eastAsia="en-US"/>
        </w:rPr>
        <w:t xml:space="preserve">соблюдению требований к служебному поведению муниципальных служащих </w:t>
      </w:r>
      <w:r>
        <w:rPr>
          <w:rFonts w:eastAsiaTheme="majorEastAsia"/>
          <w:sz w:val="28"/>
          <w:szCs w:val="28"/>
          <w:lang w:eastAsia="en-US"/>
        </w:rPr>
        <w:t>Контрольно-счетной палаты города Шахты</w:t>
      </w:r>
      <w:r w:rsidRPr="00E1114D">
        <w:rPr>
          <w:rFonts w:eastAsiaTheme="majorEastAsia"/>
          <w:sz w:val="28"/>
          <w:szCs w:val="28"/>
          <w:lang w:eastAsia="en-US"/>
        </w:rPr>
        <w:t xml:space="preserve"> и урегулированию конфликта интересов </w:t>
      </w:r>
      <w:r>
        <w:rPr>
          <w:rFonts w:eastAsiaTheme="majorEastAsia"/>
          <w:sz w:val="28"/>
          <w:szCs w:val="28"/>
          <w:lang w:eastAsia="en-US"/>
        </w:rPr>
        <w:t>(далее- комиссия).</w:t>
      </w: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17. В случае направления запросов, указанных в пункте 14 Порядка, уведомление, заключение и другие материалы представляются председателю комиссии в течении 45 дней со дня поступления уведомления. Указанный срок может быть продлен, но не более чем на 30 дней.</w:t>
      </w:r>
    </w:p>
    <w:p w:rsidR="00B71A43" w:rsidRPr="001844F9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18. </w:t>
      </w:r>
      <w:r w:rsidRPr="00E1114D">
        <w:rPr>
          <w:rFonts w:eastAsiaTheme="majorEastAsia"/>
          <w:sz w:val="28"/>
          <w:szCs w:val="28"/>
          <w:lang w:eastAsia="en-US"/>
        </w:rPr>
        <w:t>Комиссия рассматривает уведомления и принимает по ним решения в порядке</w:t>
      </w:r>
      <w:r>
        <w:rPr>
          <w:rFonts w:eastAsiaTheme="majorEastAsia"/>
          <w:sz w:val="28"/>
          <w:szCs w:val="28"/>
          <w:lang w:eastAsia="en-US"/>
        </w:rPr>
        <w:t xml:space="preserve"> и сроки, установленные в Порядке работы комиссии </w:t>
      </w:r>
      <w:r w:rsidRPr="00E1114D">
        <w:rPr>
          <w:rFonts w:eastAsiaTheme="majorEastAsia"/>
          <w:sz w:val="28"/>
          <w:szCs w:val="28"/>
          <w:lang w:eastAsia="en-US"/>
        </w:rPr>
        <w:t xml:space="preserve">по соблюдению требований к служебному поведению муниципальных служащих </w:t>
      </w:r>
      <w:r>
        <w:rPr>
          <w:rFonts w:eastAsiaTheme="majorEastAsia"/>
          <w:sz w:val="28"/>
          <w:szCs w:val="28"/>
          <w:lang w:eastAsia="en-US"/>
        </w:rPr>
        <w:t>Контрольно-счетной палаты города Шахты</w:t>
      </w:r>
      <w:r w:rsidRPr="00E1114D">
        <w:rPr>
          <w:rFonts w:eastAsiaTheme="majorEastAsia"/>
          <w:sz w:val="28"/>
          <w:szCs w:val="28"/>
          <w:lang w:eastAsia="en-US"/>
        </w:rPr>
        <w:t xml:space="preserve"> и урегулированию конфликта интересов</w:t>
      </w:r>
      <w:r>
        <w:rPr>
          <w:rFonts w:eastAsiaTheme="majorEastAsia"/>
          <w:sz w:val="28"/>
          <w:szCs w:val="28"/>
          <w:lang w:eastAsia="en-US"/>
        </w:rPr>
        <w:t>, утвержденным приказом Председателя Контрольно-счетной палаты города Шахты от 25 ноября 2014 года №26</w:t>
      </w:r>
      <w:r w:rsidR="006D2350">
        <w:rPr>
          <w:rFonts w:eastAsiaTheme="majorEastAsia"/>
          <w:sz w:val="28"/>
          <w:szCs w:val="28"/>
          <w:lang w:eastAsia="en-US"/>
        </w:rPr>
        <w:t>.</w:t>
      </w: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 </w:t>
      </w: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480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B71A43" w:rsidTr="00B71A43">
        <w:trPr>
          <w:trHeight w:val="3348"/>
        </w:trPr>
        <w:tc>
          <w:tcPr>
            <w:tcW w:w="4800" w:type="dxa"/>
            <w:shd w:val="clear" w:color="auto" w:fill="auto"/>
          </w:tcPr>
          <w:p w:rsidR="00B71A43" w:rsidRDefault="00B71A43" w:rsidP="00B71A43">
            <w:pPr>
              <w:adjustRightInd w:val="0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№1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Порядку</w:t>
            </w:r>
            <w:r w:rsidRPr="00B71A4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сообщения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муниципальными служащими о возникновении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личной заинтересованности при</w:t>
            </w:r>
          </w:p>
          <w:p w:rsidR="00B71A43" w:rsidRP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исполнении должностных обязанностей, которая приводит или может привести к конфликту интересов в</w:t>
            </w:r>
            <w:r w:rsidRPr="00F21D9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Контрольно-счетной палате города Шахты</w:t>
            </w:r>
          </w:p>
        </w:tc>
      </w:tr>
    </w:tbl>
    <w:p w:rsidR="00B71A43" w:rsidRDefault="00B71A43" w:rsidP="00B71A43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 </w:t>
      </w:r>
    </w:p>
    <w:p w:rsidR="00B71A43" w:rsidRPr="00B71A43" w:rsidRDefault="00B71A43" w:rsidP="00B71A43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B71A43">
        <w:rPr>
          <w:rFonts w:ascii="Times New Roman" w:hAnsi="Times New Roman" w:cs="Times New Roman"/>
          <w:iCs/>
          <w:sz w:val="18"/>
          <w:szCs w:val="18"/>
        </w:rPr>
        <w:t>(отметка об ознакомлении)</w:t>
      </w:r>
      <w:r w:rsidRPr="00B71A43">
        <w:rPr>
          <w:rFonts w:ascii="Times New Roman" w:hAnsi="Times New Roman" w:cs="Times New Roman"/>
          <w:iCs/>
          <w:sz w:val="18"/>
          <w:szCs w:val="18"/>
        </w:rPr>
        <w:tab/>
      </w:r>
    </w:p>
    <w:tbl>
      <w:tblPr>
        <w:tblStyle w:val="a6"/>
        <w:tblW w:w="4677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</w:tblGrid>
      <w:tr w:rsidR="00B71A43" w:rsidTr="00B71A43">
        <w:trPr>
          <w:trHeight w:val="2171"/>
        </w:trPr>
        <w:tc>
          <w:tcPr>
            <w:tcW w:w="4677" w:type="dxa"/>
          </w:tcPr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B71A43">
              <w:rPr>
                <w:rFonts w:ascii="Times New Roman" w:hAnsi="Times New Roman" w:cs="Times New Roman"/>
                <w:iCs/>
              </w:rPr>
              <w:t>Председателю Контрольно-счетной палаты города Шахты</w:t>
            </w:r>
          </w:p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71A43">
              <w:rPr>
                <w:rFonts w:ascii="Times New Roman" w:hAnsi="Times New Roman" w:cs="Times New Roman"/>
                <w:iCs/>
              </w:rPr>
              <w:t>_________________________________</w:t>
            </w:r>
            <w:r>
              <w:rPr>
                <w:rFonts w:ascii="Times New Roman" w:hAnsi="Times New Roman" w:cs="Times New Roman"/>
                <w:iCs/>
              </w:rPr>
              <w:t>_______</w:t>
            </w:r>
          </w:p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B71A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B71A43">
              <w:rPr>
                <w:rFonts w:ascii="Times New Roman" w:hAnsi="Times New Roman" w:cs="Times New Roman"/>
                <w:iCs/>
                <w:sz w:val="18"/>
                <w:szCs w:val="18"/>
              </w:rPr>
              <w:t>(Ф.И.О.)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</w:rPr>
            </w:pPr>
            <w:r w:rsidRPr="00B71A43">
              <w:rPr>
                <w:rFonts w:ascii="Times New Roman" w:hAnsi="Times New Roman" w:cs="Times New Roman"/>
              </w:rPr>
              <w:t>от_______________________________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 (наименование должности)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</w:rPr>
            </w:pPr>
            <w:r w:rsidRPr="00B71A43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71A43" w:rsidRPr="00B71A43" w:rsidRDefault="00B71A43" w:rsidP="00B71A43">
            <w:pPr>
              <w:tabs>
                <w:tab w:val="left" w:pos="1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</w:rPr>
              <w:tab/>
            </w: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(Ф.И.О.)</w:t>
            </w:r>
          </w:p>
        </w:tc>
      </w:tr>
    </w:tbl>
    <w:p w:rsidR="00FB6C8F" w:rsidRDefault="00FB6C8F" w:rsidP="00B71A43">
      <w:pPr>
        <w:tabs>
          <w:tab w:val="left" w:pos="833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Pr="00B71A43" w:rsidRDefault="00B71A43" w:rsidP="00B71A4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71A43">
        <w:rPr>
          <w:rFonts w:ascii="Times New Roman" w:hAnsi="Times New Roman" w:cs="Times New Roman"/>
          <w:b/>
          <w:iCs/>
          <w:sz w:val="20"/>
          <w:szCs w:val="20"/>
        </w:rPr>
        <w:t>Уведомление</w:t>
      </w:r>
    </w:p>
    <w:p w:rsidR="00B71A43" w:rsidRPr="00B71A43" w:rsidRDefault="00B71A43" w:rsidP="00B71A43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71A43" w:rsidRPr="00B71A43" w:rsidRDefault="00B71A43" w:rsidP="00B71A43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Обстоятельства, являющиеся основанием возникновения личной заинтересованности:______________________________________________________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Должностные обязанности, на исполнение которых влияет или может повлиять личная заинтересованность:________________________________________________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Предлагаемые меры по предотвращению или урегулированию конфликта интересов:_______________________________________________________________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</w:t>
      </w:r>
    </w:p>
    <w:p w:rsid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Намереваюсь (не намереваюсь) лично присутствовать на заседании комиссии по соблюдению требований к служебному поведению муниципальный служащих и урегулировании конфликта интересов при рассмо</w:t>
      </w:r>
      <w:r>
        <w:rPr>
          <w:rFonts w:ascii="Times New Roman" w:eastAsiaTheme="majorEastAsia" w:hAnsi="Times New Roman" w:cs="Times New Roman"/>
          <w:sz w:val="20"/>
          <w:szCs w:val="20"/>
        </w:rPr>
        <w:t>трении настоящего уведомления (н</w:t>
      </w:r>
      <w:r w:rsidRPr="00B71A43">
        <w:rPr>
          <w:rFonts w:ascii="Times New Roman" w:eastAsiaTheme="majorEastAsia" w:hAnsi="Times New Roman" w:cs="Times New Roman"/>
          <w:sz w:val="20"/>
          <w:szCs w:val="20"/>
        </w:rPr>
        <w:t>ужное подчеркнуть).</w:t>
      </w:r>
    </w:p>
    <w:p w:rsid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>«____» ________________20___г.       ___________________________________                  __________________________</w:t>
      </w:r>
    </w:p>
    <w:p w:rsidR="00B71A43" w:rsidRPr="00B71A43" w:rsidRDefault="00B71A43" w:rsidP="00B71A43">
      <w:pPr>
        <w:tabs>
          <w:tab w:val="left" w:pos="4084"/>
          <w:tab w:val="left" w:pos="7630"/>
        </w:tabs>
        <w:spacing w:after="0"/>
        <w:jc w:val="both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</w:t>
      </w:r>
      <w:r w:rsidRPr="00B71A43">
        <w:rPr>
          <w:rFonts w:ascii="Times New Roman" w:eastAsiaTheme="majorEastAsia" w:hAnsi="Times New Roman" w:cs="Times New Roman"/>
          <w:sz w:val="18"/>
          <w:szCs w:val="18"/>
        </w:rPr>
        <w:t>(</w:t>
      </w:r>
      <w:r>
        <w:rPr>
          <w:rFonts w:ascii="Times New Roman" w:eastAsiaTheme="majorEastAsia" w:hAnsi="Times New Roman" w:cs="Times New Roman"/>
          <w:sz w:val="18"/>
          <w:szCs w:val="18"/>
        </w:rPr>
        <w:t>подпись лица, направляющего уведомление)</w:t>
      </w:r>
      <w:r>
        <w:rPr>
          <w:rFonts w:ascii="Times New Roman" w:eastAsiaTheme="majorEastAsia" w:hAnsi="Times New Roman" w:cs="Times New Roman"/>
          <w:sz w:val="18"/>
          <w:szCs w:val="18"/>
        </w:rPr>
        <w:tab/>
        <w:t xml:space="preserve">        (расшифровка подписи)</w:t>
      </w:r>
    </w:p>
    <w:p w:rsidR="00B71A43" w:rsidRPr="00B71A43" w:rsidRDefault="00B71A43" w:rsidP="00B71A4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B71A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480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B71A43" w:rsidTr="00B71A43">
        <w:trPr>
          <w:trHeight w:val="3348"/>
        </w:trPr>
        <w:tc>
          <w:tcPr>
            <w:tcW w:w="4800" w:type="dxa"/>
            <w:shd w:val="clear" w:color="auto" w:fill="auto"/>
          </w:tcPr>
          <w:p w:rsidR="00B71A43" w:rsidRDefault="00B71A43" w:rsidP="00B71A43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Приложение №2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Порядку</w:t>
            </w:r>
            <w:r w:rsidRPr="00B71A4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сообщения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муниципальными служащими о возникновении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личной заинтересованности при</w:t>
            </w:r>
          </w:p>
          <w:p w:rsidR="00B71A43" w:rsidRP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исполнении должностных обязанностей, которая приводит или может привести к конфликту интересов в</w:t>
            </w:r>
            <w:r w:rsidRPr="00F21D9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Контрольно-счетной палате города Шахты</w:t>
            </w:r>
          </w:p>
        </w:tc>
      </w:tr>
    </w:tbl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ЖУРНАЛ</w:t>
      </w:r>
    </w:p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регистрации уведомлений муниципальными служащими </w:t>
      </w:r>
      <w:r>
        <w:rPr>
          <w:rFonts w:ascii="Times New Roman" w:eastAsiaTheme="majorEastAsia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личной заинтересованности 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 в</w:t>
      </w:r>
      <w:r w:rsidRPr="00F21D91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Контрольно-счетной палате города Шахты</w:t>
      </w:r>
    </w:p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418"/>
        <w:gridCol w:w="1559"/>
        <w:gridCol w:w="1134"/>
        <w:gridCol w:w="1276"/>
        <w:gridCol w:w="1134"/>
      </w:tblGrid>
      <w:tr w:rsidR="00B71A43" w:rsidRPr="00B71A43" w:rsidTr="00B71A43">
        <w:trPr>
          <w:trHeight w:val="1017"/>
        </w:trPr>
        <w:tc>
          <w:tcPr>
            <w:tcW w:w="56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№</w:t>
            </w:r>
          </w:p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п/п</w:t>
            </w: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Регистрационный номер</w:t>
            </w: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41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Ф.И.О. подавшего уведомление</w:t>
            </w: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Должность подавшего уведомление </w:t>
            </w:r>
          </w:p>
        </w:tc>
        <w:tc>
          <w:tcPr>
            <w:tcW w:w="1559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Ф.И.О. регистрирующего</w:t>
            </w: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Подпись регистрирующего</w:t>
            </w:r>
          </w:p>
        </w:tc>
        <w:tc>
          <w:tcPr>
            <w:tcW w:w="1276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Подпись</w:t>
            </w:r>
          </w:p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Муниципального </w:t>
            </w:r>
          </w:p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Служащего, подавшего уведомления</w:t>
            </w: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Отметка о получении копий (копии получил, подпись)</w:t>
            </w:r>
          </w:p>
        </w:tc>
      </w:tr>
      <w:tr w:rsidR="00B71A43" w:rsidRPr="00B71A43" w:rsidTr="00B71A43">
        <w:tc>
          <w:tcPr>
            <w:tcW w:w="56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71A43" w:rsidRPr="00B71A43" w:rsidTr="00B71A43">
        <w:tc>
          <w:tcPr>
            <w:tcW w:w="56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B71A43" w:rsidRPr="00B71A43" w:rsidRDefault="00B71A43" w:rsidP="00B71A43">
      <w:pPr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71A43" w:rsidRP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Pr="00C656DE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4282" w:rsidRDefault="00AB4282" w:rsidP="00AB4282">
      <w:pPr>
        <w:tabs>
          <w:tab w:val="left" w:pos="7838"/>
        </w:tabs>
        <w:rPr>
          <w:sz w:val="20"/>
          <w:szCs w:val="20"/>
        </w:rPr>
      </w:pPr>
    </w:p>
    <w:sectPr w:rsidR="00AB4282" w:rsidSect="008C4D1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BF" w:rsidRDefault="008B76BF" w:rsidP="006D77EC">
      <w:pPr>
        <w:spacing w:after="0" w:line="240" w:lineRule="auto"/>
      </w:pPr>
      <w:r>
        <w:separator/>
      </w:r>
    </w:p>
  </w:endnote>
  <w:endnote w:type="continuationSeparator" w:id="0">
    <w:p w:rsidR="008B76BF" w:rsidRDefault="008B76BF" w:rsidP="006D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BF" w:rsidRDefault="008B76BF" w:rsidP="006D77EC">
      <w:pPr>
        <w:spacing w:after="0" w:line="240" w:lineRule="auto"/>
      </w:pPr>
      <w:r>
        <w:separator/>
      </w:r>
    </w:p>
  </w:footnote>
  <w:footnote w:type="continuationSeparator" w:id="0">
    <w:p w:rsidR="008B76BF" w:rsidRDefault="008B76BF" w:rsidP="006D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96DBC"/>
    <w:multiLevelType w:val="hybridMultilevel"/>
    <w:tmpl w:val="6E56504E"/>
    <w:lvl w:ilvl="0" w:tplc="26C0F1F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7F4A1845"/>
    <w:multiLevelType w:val="hybridMultilevel"/>
    <w:tmpl w:val="E5FA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75"/>
    <w:rsid w:val="00027948"/>
    <w:rsid w:val="0003519F"/>
    <w:rsid w:val="00096C63"/>
    <w:rsid w:val="000A1BEA"/>
    <w:rsid w:val="000E59EE"/>
    <w:rsid w:val="000F10C3"/>
    <w:rsid w:val="000F6DCE"/>
    <w:rsid w:val="00111F22"/>
    <w:rsid w:val="0012174E"/>
    <w:rsid w:val="001268B4"/>
    <w:rsid w:val="001430D0"/>
    <w:rsid w:val="001437BF"/>
    <w:rsid w:val="00161FEF"/>
    <w:rsid w:val="001664EA"/>
    <w:rsid w:val="00180E43"/>
    <w:rsid w:val="001844F9"/>
    <w:rsid w:val="00235197"/>
    <w:rsid w:val="00250F82"/>
    <w:rsid w:val="00274A6E"/>
    <w:rsid w:val="00285EA9"/>
    <w:rsid w:val="002C3860"/>
    <w:rsid w:val="00306375"/>
    <w:rsid w:val="003672DB"/>
    <w:rsid w:val="003A3718"/>
    <w:rsid w:val="003B32FD"/>
    <w:rsid w:val="004025CC"/>
    <w:rsid w:val="004203AA"/>
    <w:rsid w:val="004256B1"/>
    <w:rsid w:val="00462B5A"/>
    <w:rsid w:val="004F1016"/>
    <w:rsid w:val="00502DDE"/>
    <w:rsid w:val="00522964"/>
    <w:rsid w:val="0054456C"/>
    <w:rsid w:val="00563B22"/>
    <w:rsid w:val="00574DC3"/>
    <w:rsid w:val="005B57B4"/>
    <w:rsid w:val="005C27C3"/>
    <w:rsid w:val="005C2836"/>
    <w:rsid w:val="005C4259"/>
    <w:rsid w:val="00603908"/>
    <w:rsid w:val="0063263D"/>
    <w:rsid w:val="00667913"/>
    <w:rsid w:val="006D2350"/>
    <w:rsid w:val="006D77EC"/>
    <w:rsid w:val="006F680A"/>
    <w:rsid w:val="00790A33"/>
    <w:rsid w:val="00795E15"/>
    <w:rsid w:val="007C2FDB"/>
    <w:rsid w:val="00855F50"/>
    <w:rsid w:val="00863B21"/>
    <w:rsid w:val="00875A93"/>
    <w:rsid w:val="008B76BF"/>
    <w:rsid w:val="008C4D18"/>
    <w:rsid w:val="00921CBD"/>
    <w:rsid w:val="00924B8F"/>
    <w:rsid w:val="009534C4"/>
    <w:rsid w:val="009A45B5"/>
    <w:rsid w:val="00A22054"/>
    <w:rsid w:val="00A248F8"/>
    <w:rsid w:val="00A37CC8"/>
    <w:rsid w:val="00A45C37"/>
    <w:rsid w:val="00AB3C16"/>
    <w:rsid w:val="00AB4282"/>
    <w:rsid w:val="00AF1E6E"/>
    <w:rsid w:val="00B03F93"/>
    <w:rsid w:val="00B6616E"/>
    <w:rsid w:val="00B71A43"/>
    <w:rsid w:val="00BB5CD8"/>
    <w:rsid w:val="00BC3DBE"/>
    <w:rsid w:val="00C43F49"/>
    <w:rsid w:val="00C54DD8"/>
    <w:rsid w:val="00C656DE"/>
    <w:rsid w:val="00CA47F2"/>
    <w:rsid w:val="00CA6413"/>
    <w:rsid w:val="00D04095"/>
    <w:rsid w:val="00D04323"/>
    <w:rsid w:val="00D36EDC"/>
    <w:rsid w:val="00D51C22"/>
    <w:rsid w:val="00D91D79"/>
    <w:rsid w:val="00DD11C9"/>
    <w:rsid w:val="00DD7DCB"/>
    <w:rsid w:val="00DE09A9"/>
    <w:rsid w:val="00DE303A"/>
    <w:rsid w:val="00E1114D"/>
    <w:rsid w:val="00E36F16"/>
    <w:rsid w:val="00E61D9E"/>
    <w:rsid w:val="00EB07A4"/>
    <w:rsid w:val="00ED217A"/>
    <w:rsid w:val="00F21D91"/>
    <w:rsid w:val="00FB6C8F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CA40-AB0B-4138-A3A6-78EE60CE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637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375"/>
  </w:style>
  <w:style w:type="character" w:styleId="a4">
    <w:name w:val="Strong"/>
    <w:basedOn w:val="a0"/>
    <w:uiPriority w:val="22"/>
    <w:qFormat/>
    <w:rsid w:val="00306375"/>
    <w:rPr>
      <w:b/>
      <w:bCs/>
    </w:rPr>
  </w:style>
  <w:style w:type="paragraph" w:customStyle="1" w:styleId="consnormal">
    <w:name w:val="consnormal"/>
    <w:basedOn w:val="a"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6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63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2DD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02D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50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6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9A45B5"/>
    <w:pPr>
      <w:autoSpaceDE w:val="0"/>
      <w:autoSpaceDN w:val="0"/>
      <w:spacing w:after="0" w:line="240" w:lineRule="auto"/>
      <w:ind w:left="426" w:firstLine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45B5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921CBD"/>
    <w:pPr>
      <w:ind w:left="720"/>
      <w:contextualSpacing/>
    </w:pPr>
  </w:style>
  <w:style w:type="paragraph" w:customStyle="1" w:styleId="ConsPlusNonformat">
    <w:name w:val="ConsPlusNonformat"/>
    <w:uiPriority w:val="99"/>
    <w:rsid w:val="00C54D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D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77EC"/>
  </w:style>
  <w:style w:type="paragraph" w:styleId="ac">
    <w:name w:val="footer"/>
    <w:basedOn w:val="a"/>
    <w:link w:val="ad"/>
    <w:uiPriority w:val="99"/>
    <w:unhideWhenUsed/>
    <w:rsid w:val="006D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77533C021868A37612D8C1CF91D0F6779B7111D879863A311D5FA4A41924C8D44A0ED67248D24p1D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D:\%D0%A1%D0%B5%D0%BA%D1%82%D0%BE%D1%80%20%D0%B4%D0%B5%D0%BB%D0%BE%D0%BF%D1%80%D0%BE%D0%B8%D0%B7%D0%B2%D0%BE%D0%B4%D1%81%D1%82%D0%B2%D0%B0\%D0%BF%D1%80%D0%BE%D1%82%D0%B8%D0%B2%D0%BE%D0%B4%D0%B5%D0%B9%D1%81%D1%82%D0%B2%D0%B8%D0%B5%20%D0%BA%D0%BE%D1%80%D1%80%D1%83%D0%BF%D1%86%D0%B8%D0%B8\%D0%9E%D0%B1%20%D1%83%D1%82%D0%B2%D0%B5%D1%80%D0%B6%D0%B4%D0%B5%D0%BD%D0%B8%D0%B8%20%D0%9F%D0%BE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259E6960AA5EF7DA47F4908536EC86CB307CF2E66797A5E5EC46514FCB4F5A57F494A9368959AUB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2016-03-10T09:00:00Z</cp:lastPrinted>
  <dcterms:created xsi:type="dcterms:W3CDTF">2016-02-04T12:34:00Z</dcterms:created>
  <dcterms:modified xsi:type="dcterms:W3CDTF">2018-07-02T11:07:00Z</dcterms:modified>
</cp:coreProperties>
</file>